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D6" w:rsidRPr="00BA7616" w:rsidRDefault="00F675D6" w:rsidP="00BA7616">
      <w:pPr>
        <w:shd w:val="clear" w:color="auto" w:fill="FFFFFF"/>
        <w:spacing w:after="166" w:line="240" w:lineRule="auto"/>
        <w:ind w:left="-1134" w:firstLine="283"/>
        <w:contextualSpacing/>
        <w:jc w:val="center"/>
        <w:rPr>
          <w:rFonts w:ascii="Arial" w:eastAsia="Times New Roman" w:hAnsi="Arial" w:cs="Arial"/>
          <w:b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color w:val="000000"/>
          <w:sz w:val="23"/>
          <w:szCs w:val="23"/>
        </w:rPr>
        <w:t>План-конспект урока по обществознанию</w:t>
      </w:r>
    </w:p>
    <w:p w:rsidR="00EF1BF9" w:rsidRPr="00F675D6" w:rsidRDefault="00EF1BF9" w:rsidP="00BA7616">
      <w:pPr>
        <w:shd w:val="clear" w:color="auto" w:fill="FFFFFF"/>
        <w:spacing w:after="166" w:line="240" w:lineRule="auto"/>
        <w:ind w:left="-1134" w:firstLine="283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BA761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Класс: 7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</w:rPr>
        <w:t>Тема урока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 «Деньги и их функции», № 21, раздел 2: «Человек в экономических отношениях», §13, УМК по ред. Л.Н.Боголюбова.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</w:rPr>
        <w:t>Цель урока: 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познакомить учащихся с историей денег и их ролью в современном обществе: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Образовательная</w:t>
      </w:r>
      <w:proofErr w:type="gramEnd"/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: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формировать представления учащихся о причинах возникновения денег; подвести к выводу об исторической необходимости и значимости появления денег.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Развивающая</w:t>
      </w:r>
      <w:proofErr w:type="gramEnd"/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: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продолжить работу по развитию умений: использовать свой жизненный опыт и ранее накопленные знания в решении учебных задач, извлекать информацию из печатных и иллюстративных источников, сравнивать свойства товаров, используемых в качестве денег, уметь анализировать, делать выводы.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Воспитательная</w:t>
      </w:r>
      <w:proofErr w:type="gramEnd"/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: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формировать личностное отношение к содержанию урока и действительности – разумное отношение к деньгам и их использованию в жизни.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</w:rPr>
        <w:t>Задачи урока: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- познакомить учащихся с экономической ролью денег как всеобщего эквивалента в процессе обмена;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- показать процесс развития денег от примитивных форм до современных сложных модификаций;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- раскрыть основные функции денег;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- обратить внимание учащихся на противоречивую природу денег.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</w:rPr>
        <w:t>Оборудование урока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: </w:t>
      </w:r>
      <w:proofErr w:type="spell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мультимедийный</w:t>
      </w:r>
      <w:proofErr w:type="spellEnd"/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 проектор, компьютер, учебник, рабочая тетрадь, образцы денег (валюты разных стран – бумажные и монетные), карточки с заданиями, те</w:t>
      </w: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кст дл</w:t>
      </w:r>
      <w:proofErr w:type="gramEnd"/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я </w:t>
      </w:r>
      <w:proofErr w:type="spell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д</w:t>
      </w:r>
      <w:proofErr w:type="spellEnd"/>
      <w:r w:rsidRPr="00F675D6">
        <w:rPr>
          <w:rFonts w:ascii="Arial" w:eastAsia="Times New Roman" w:hAnsi="Arial" w:cs="Arial"/>
          <w:color w:val="000000"/>
          <w:sz w:val="23"/>
          <w:szCs w:val="23"/>
        </w:rPr>
        <w:t>/</w:t>
      </w:r>
      <w:proofErr w:type="spell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з</w:t>
      </w:r>
      <w:proofErr w:type="spellEnd"/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 (повышенного уровня)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</w:rPr>
        <w:t>Тип урока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 изучение нового материала с применением современных образовательных технологий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</w:rPr>
        <w:t>Форма урока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: </w:t>
      </w: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комбинированный</w:t>
      </w:r>
      <w:proofErr w:type="gramEnd"/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</w:rPr>
        <w:t>Основные термины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 деньги, бартер, эквивалент, валюта.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</w:rPr>
        <w:t>Межпредметные</w:t>
      </w:r>
      <w:proofErr w:type="spellEnd"/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</w:rPr>
        <w:t xml:space="preserve"> связи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 история, математика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Методы: 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объяснительно-иллюстративный, репродуктивный, поисковый (исследование), проблемный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Эпиграф урока – </w:t>
      </w:r>
      <w:proofErr w:type="spell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Фрэнсис</w:t>
      </w:r>
      <w:proofErr w:type="spellEnd"/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 Бэкон (англ. философ, историк (16-17вв.)</w:t>
      </w:r>
      <w:proofErr w:type="gramEnd"/>
      <w:r w:rsidRPr="00F675D6">
        <w:rPr>
          <w:rFonts w:ascii="Arial" w:eastAsia="Times New Roman" w:hAnsi="Arial" w:cs="Arial"/>
          <w:color w:val="000000"/>
          <w:sz w:val="23"/>
          <w:szCs w:val="23"/>
        </w:rPr>
        <w:t> </w:t>
      </w: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Нового времени):</w:t>
      </w:r>
      <w:proofErr w:type="gramEnd"/>
      <w:r w:rsidRPr="00F675D6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«Деньги - очень дурной господин, но весьма хороший слуга»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…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</w:rPr>
        <w:t>Проблемный вопрос: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Для чего нужны деньги?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Ход урока:</w:t>
      </w:r>
    </w:p>
    <w:p w:rsidR="00F675D6" w:rsidRPr="00F675D6" w:rsidRDefault="00F675D6" w:rsidP="00EF1BF9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Орг</w:t>
      </w:r>
      <w:proofErr w:type="gramStart"/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.м</w:t>
      </w:r>
      <w:proofErr w:type="gramEnd"/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омент. (1 мин.)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Добрый день, ребята. Если день начинается с улыбки, значит, он будет удачным. Давайте </w:t>
      </w: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подарим</w:t>
      </w:r>
      <w:proofErr w:type="gramEnd"/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 друг другу улыбки (повернулись у друг другу и улыбнулись). Главное на уроке – быть активным, внимательным и находчивым. Присаживайтесь.</w:t>
      </w:r>
    </w:p>
    <w:p w:rsidR="00F675D6" w:rsidRPr="00F675D6" w:rsidRDefault="00F675D6" w:rsidP="00EF1BF9">
      <w:pPr>
        <w:numPr>
          <w:ilvl w:val="0"/>
          <w:numId w:val="3"/>
        </w:numPr>
        <w:shd w:val="clear" w:color="auto" w:fill="FFFFFF"/>
        <w:tabs>
          <w:tab w:val="clear" w:pos="720"/>
          <w:tab w:val="num" w:pos="-709"/>
        </w:tabs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Мотивация. Ознакомление с планом урока.</w:t>
      </w:r>
    </w:p>
    <w:p w:rsidR="00F675D6" w:rsidRPr="00F675D6" w:rsidRDefault="00EF1BF9" w:rsidP="00EF1BF9">
      <w:pPr>
        <w:shd w:val="clear" w:color="auto" w:fill="FFFFFF"/>
        <w:spacing w:after="166" w:line="240" w:lineRule="auto"/>
        <w:ind w:left="-1134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Т</w:t>
      </w:r>
      <w:r w:rsidR="00F675D6" w:rsidRPr="00F675D6">
        <w:rPr>
          <w:rFonts w:ascii="Arial" w:eastAsia="Times New Roman" w:hAnsi="Arial" w:cs="Arial"/>
          <w:color w:val="000000"/>
          <w:sz w:val="23"/>
          <w:szCs w:val="23"/>
        </w:rPr>
        <w:t>ема урока хранится в черном ящике. Он откроется, если вы разгадаете мою </w:t>
      </w:r>
      <w:r w:rsidR="00F675D6"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загадку</w:t>
      </w:r>
      <w:r w:rsidR="00F675D6" w:rsidRPr="00F675D6">
        <w:rPr>
          <w:rFonts w:ascii="Arial" w:eastAsia="Times New Roman" w:hAnsi="Arial" w:cs="Arial"/>
          <w:color w:val="000000"/>
          <w:sz w:val="23"/>
          <w:szCs w:val="23"/>
        </w:rPr>
        <w:t>: </w:t>
      </w:r>
      <w:r w:rsidR="00F675D6" w:rsidRPr="00F675D6">
        <w:rPr>
          <w:rFonts w:ascii="Arial" w:eastAsia="Times New Roman" w:hAnsi="Arial" w:cs="Arial"/>
          <w:color w:val="000000"/>
          <w:sz w:val="23"/>
          <w:szCs w:val="23"/>
          <w:u w:val="single"/>
        </w:rPr>
        <w:t>«Они - великий созидатель. Там, куда они текут, вырастают улицы, заводы, пустыни превращаются в оазисы. Они - жесточайший тиран...» Их нельзя обменять на любовь, верность, жизнь, здоровье, дружбу. Но без них мы не сможем приобрести вещи, продукты или технику</w:t>
      </w:r>
      <w:r w:rsidR="00F675D6" w:rsidRPr="00F675D6">
        <w:rPr>
          <w:rFonts w:ascii="Arial" w:eastAsia="Times New Roman" w:hAnsi="Arial" w:cs="Arial"/>
          <w:color w:val="000000"/>
          <w:sz w:val="23"/>
          <w:szCs w:val="23"/>
        </w:rPr>
        <w:t>. Не господин, а подчиняют, не слуга, но служат. Что же это? Что лежит в черном ящике?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Ответы детей – деньги. Учитель открывает черный ящик и показывает деньги: монеты, бумажные, карточные (электронные)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Молодцы, ребята. Тема урока: «Деньги и их функции». Откройте учебники на стр.105 §13,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запишите в тетради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число и тему урока (пока дети записывают, учитель на доске закрепляет на магнит эпиграф урока и произносит его вслух).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3.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Актуализация знаний.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Деньги… такое знакомое нам слово, какие ассоциации, идеи у вас это слово вызывает? (прием: корзина идей (игра в ассоциации) Выполняется устно путем опроса). Как много идей, ассоциаций возникает со словом деньги. Чтобы воочию увидеть, закрепить то, что мы узнаем сегодня на уроке, я предлагаю по ходу урока составлять кластер на доске по теме урока</w:t>
      </w: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.</w:t>
      </w:r>
      <w:proofErr w:type="gramEnd"/>
      <w:r w:rsidRPr="00F675D6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(</w:t>
      </w:r>
      <w:proofErr w:type="gramStart"/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н</w:t>
      </w:r>
      <w:proofErr w:type="gramEnd"/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а доске учитель рисует центр кластера – тема. </w:t>
      </w:r>
      <w:proofErr w:type="gramStart"/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Остальные «гвозди» кластера фиксировать будут дети)</w:t>
      </w:r>
      <w:proofErr w:type="gramEnd"/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lastRenderedPageBreak/>
        <w:t>Деньгами мы пользуемся каждый день: расплачиваемся ими в магазине, копим их в копилке или в банке. Сейчас невозможно представить себе жизнь без денег. А всегда ли были деньги? Как вы думаете, ребята?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(ответы детей)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4. Изучение нового материала.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Деньги были не всегда. Во времена натурального хозяйства практиковали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бартер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–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(от франц. </w:t>
      </w:r>
      <w:proofErr w:type="spellStart"/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barater</w:t>
      </w:r>
      <w:proofErr w:type="spellEnd"/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- обменивать) натуральный товарообмен без денежной оплаты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("товар за товар") (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запись в тетрадь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), Например, корова в обмен на лошадь, ожерелье в обмен на меч и т.п. Давайте сейчас совершим возврат в прошлое. Я предлагаю вам поиграть в игру, представляя себя определенным сословием, обменяться, совершить бартер, согласно списку.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«Давайте обменяемся или как тебе бартер?» (1 мин)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Купец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 СОЛЬ, ШЕРСТЬ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  <w:u w:val="single"/>
        </w:rPr>
        <w:t>Надо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 МЕХ, КОЖА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Ремесленники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 ОРУЖИЕ, ТКАНЬ, КУВШИН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  <w:u w:val="single"/>
        </w:rPr>
        <w:t>Надо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 СОЛЬ, ЗЕРНО, МАСЛО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Охотник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 МЕХ, КОЖА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  <w:u w:val="single"/>
        </w:rPr>
        <w:t>Надо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 ОРУЖИЕ, ТКАНЬ, ШЕРСТЬ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Крестьяне: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ЗЕРНО, МАСЛО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  <w:u w:val="single"/>
        </w:rPr>
        <w:t>Надо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 КУВШИН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(дети пытаются совершить обмен)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легко ли, удобно ли было торговать в далекие времена бартера? Какие сложности возникли при обмене?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(бартер обладает недостатками, не всегда участники сделки заинтересованы в товарах друг друга)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Конечно же, нет. Достаточно неудобный способ для обмена.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Со временем натуральное хозяйство и бартер были вытеснены появлением и развитием товарного хозяйства (массового производства) и денег. Другими словами, деньги появились в обществе с развитием, активизацией торговли на смену бартера как натурального товарообмена.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(записать «гвоздь» на кластере на доске)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Однако деньги были не всегда такими, какими мы привыкли их видеть. История знает множество форм и видов денег. А какие исторические виды денег знаете вы? Что раньше считалось деньгами?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(Ответы детей). 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Верно, ребята, деньгами в истории были различные предметы. Например, (далее показ КП об исторических видах денег). После просмотра устно перечислить увиденные виды денег (шкуры, меха, камни, соль, животные, ракушки и пр.)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(На доске в кластере зафиксировать «гвоздь» - исторические формы денег)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Ребята, как вы думаете, почему было такое многообразие видов денег?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Ответы детей (потому что ценность в разных странах была разная)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Верно,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главный признак денег – их ценность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, нуждаемость в определенной местности.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Как мы уже выяснили бартер – это неудобная форма всеобщего обмена. Различные виды денег в разных местах (государствах) были неприемлемы. Поэтому возникла необходимость придумать всеобщий вид денег, всемирный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эквивалент (равновесие, равнозначащий, равносильный продукт) (запись в тетрадь).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Таким эквивалентом (уравнением) стали золото, серебро, медь. А почему именно названные металлы, почему не железо?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Догадки детей. 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Учитель: Потому что они долго хранятся и не подвергаются коррозии как метал, ржавчина </w:t>
      </w: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метал</w:t>
      </w:r>
      <w:proofErr w:type="gramEnd"/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 разрушает.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Значит, признаки денег – это не только их ценность на местности, но и длительность хранения, их прочность, долговечность и неизменность.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Так стали сначала кусочки метала использовать в качестве денег, а затем и чеканить монеты (равные по весу части метала).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А как выглядят современные деньги? Посмотрите на мой черный ящик и вспомните, что там внутри?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Ответы детей.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Правильно, современные деньги бывают разных видов: монетные, бумажные, электронные (карточки).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Сообщения детей</w:t>
      </w: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.</w:t>
      </w:r>
      <w:proofErr w:type="gramEnd"/>
      <w:r w:rsidRPr="00F675D6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(</w:t>
      </w:r>
      <w:proofErr w:type="gramStart"/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р</w:t>
      </w:r>
      <w:proofErr w:type="gramEnd"/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азвитие памяти, внимания путем репродукции текста в раздаточном материале либо как 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опережающее </w:t>
      </w:r>
      <w:proofErr w:type="spell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д</w:t>
      </w:r>
      <w:proofErr w:type="spellEnd"/>
      <w:r w:rsidRPr="00F675D6">
        <w:rPr>
          <w:rFonts w:ascii="Arial" w:eastAsia="Times New Roman" w:hAnsi="Arial" w:cs="Arial"/>
          <w:color w:val="000000"/>
          <w:sz w:val="23"/>
          <w:szCs w:val="23"/>
        </w:rPr>
        <w:t>/</w:t>
      </w:r>
      <w:proofErr w:type="spell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з</w:t>
      </w:r>
      <w:proofErr w:type="spellEnd"/>
      <w:r w:rsidRPr="00F675D6">
        <w:rPr>
          <w:rFonts w:ascii="Arial" w:eastAsia="Times New Roman" w:hAnsi="Arial" w:cs="Arial"/>
          <w:color w:val="000000"/>
          <w:sz w:val="23"/>
          <w:szCs w:val="23"/>
        </w:rPr>
        <w:t>.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lastRenderedPageBreak/>
        <w:t>По темам: Бумажные деньги, монеты, электронные деньги.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План сообщения: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- вкратце история монеты, монетных денег. Когда в РФ появились (наличные)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- история бумажных денег. Когда в РФ появились (наличные)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- история электронных денег. Когда появились в обращении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Молодцы, ребята! Информация была краткой, но содержательной, лаконичной.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(Фиксируем «гвоздь» на кластере – современные деньги + ответвления, когда они появились в России.)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Говоря о деньгах, нельзя не вспомнить, что в современном мире, как и в былые времена, в разных местностях, а точнее уже государствах, разные деньги. Например, какие иностранные деньги знаете ВЫ?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Ответы детей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.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Денежную единицу определенного государства называют одним словом - ВАЛЮТА (запишите в тетрадь)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. И сейчас мы с вами определим, в каком государстве, какая валюта. Для чего Вам необходимо заполнить таблицу «Валюта потерялась» у вас на столах: соотнести валюту и государство при помощи имеющихся </w:t>
      </w:r>
      <w:proofErr w:type="spell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гаджетов</w:t>
      </w:r>
      <w:proofErr w:type="spellEnd"/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 (телефон + интернет) –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по 3 валюты на </w:t>
      </w:r>
      <w:r w:rsidR="00EF1BF9">
        <w:rPr>
          <w:rFonts w:ascii="Arial" w:eastAsia="Times New Roman" w:hAnsi="Arial" w:cs="Arial"/>
          <w:i/>
          <w:iCs/>
          <w:color w:val="000000"/>
          <w:sz w:val="23"/>
          <w:szCs w:val="23"/>
        </w:rPr>
        <w:t>учащегося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Выполнить задание по карточкам при помощи мобильных средств (интернета): указать правильное соответствие по схеме «валюта = государство».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ТАБЛИЦА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«ВАЛЮТА ПОТЕРЯЛАСЬ»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4"/>
        <w:gridCol w:w="3201"/>
        <w:gridCol w:w="3185"/>
      </w:tblGrid>
      <w:tr w:rsidR="00F675D6" w:rsidRPr="00F675D6" w:rsidTr="00F675D6"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170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ШИЛЛИНГ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77" w:firstLine="14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Монета Великобритании, Австрии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136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ЯПОНИЯ</w:t>
            </w:r>
          </w:p>
        </w:tc>
      </w:tr>
      <w:tr w:rsidR="00F675D6" w:rsidRPr="00F675D6" w:rsidTr="00F675D6"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170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ГРИВНА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77" w:firstLine="14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Украина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136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ДАНИЯ</w:t>
            </w:r>
          </w:p>
        </w:tc>
      </w:tr>
      <w:tr w:rsidR="00F675D6" w:rsidRPr="00F675D6" w:rsidTr="00F675D6"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170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ФРАНК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77" w:firstLine="14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Франция до 2002г.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136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УКРАИНА</w:t>
            </w:r>
          </w:p>
        </w:tc>
      </w:tr>
      <w:tr w:rsidR="00F675D6" w:rsidRPr="00F675D6" w:rsidTr="00F675D6"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170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ДРАХМА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77" w:firstLine="14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Древнегреческая монета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136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ФРАНЦИЯ (евро)</w:t>
            </w:r>
          </w:p>
        </w:tc>
      </w:tr>
      <w:tr w:rsidR="00F675D6" w:rsidRPr="00F675D6" w:rsidTr="00F675D6"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170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КРОНА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77" w:right="-508" w:firstLine="14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Австрия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136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АВСТРИЯ (евро)</w:t>
            </w:r>
          </w:p>
        </w:tc>
      </w:tr>
      <w:tr w:rsidR="00F675D6" w:rsidRPr="00F675D6" w:rsidTr="00F675D6"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170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ТЕНГЕ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77" w:firstLine="14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Казахстан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136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ГЕРМАНИЯ</w:t>
            </w:r>
          </w:p>
        </w:tc>
      </w:tr>
      <w:tr w:rsidR="00F675D6" w:rsidRPr="00F675D6" w:rsidTr="00F675D6"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170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МАРКА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77" w:firstLine="14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Германия до 2002г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136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ВЕЛИКОБРИТАНИЯ</w:t>
            </w:r>
          </w:p>
        </w:tc>
      </w:tr>
      <w:tr w:rsidR="00F675D6" w:rsidRPr="00F675D6" w:rsidTr="00F675D6">
        <w:trPr>
          <w:trHeight w:val="120"/>
        </w:trPr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170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ДОЛЛАР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77" w:firstLine="14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США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136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ГРЕЦИЯ (ЕВРО)</w:t>
            </w:r>
          </w:p>
        </w:tc>
      </w:tr>
      <w:tr w:rsidR="00F675D6" w:rsidRPr="00F675D6" w:rsidTr="00F675D6">
        <w:trPr>
          <w:trHeight w:val="90"/>
        </w:trPr>
        <w:tc>
          <w:tcPr>
            <w:tcW w:w="29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170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ЙЕНА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77" w:firstLine="14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Япония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136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США</w:t>
            </w:r>
          </w:p>
        </w:tc>
      </w:tr>
      <w:tr w:rsidR="00F675D6" w:rsidRPr="00F675D6" w:rsidTr="00F675D6">
        <w:trPr>
          <w:trHeight w:val="105"/>
        </w:trPr>
        <w:tc>
          <w:tcPr>
            <w:tcW w:w="297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170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ФУНТ СТЕРЛИНГОВ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77" w:firstLine="141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Великобритания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136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КАЗАХСТАН</w:t>
            </w:r>
          </w:p>
        </w:tc>
      </w:tr>
    </w:tbl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Молодцы, ребята. </w:t>
      </w: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Современный мир насыщен </w:t>
      </w:r>
      <w:proofErr w:type="spell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гаджетами</w:t>
      </w:r>
      <w:proofErr w:type="spellEnd"/>
      <w:r w:rsidRPr="00F675D6">
        <w:rPr>
          <w:rFonts w:ascii="Arial" w:eastAsia="Times New Roman" w:hAnsi="Arial" w:cs="Arial"/>
          <w:color w:val="000000"/>
          <w:sz w:val="23"/>
          <w:szCs w:val="23"/>
        </w:rPr>
        <w:t>, которые созданы, чтобы облегчить нашу жизнь и служить вам верными помощниками на пути к знаниям.</w:t>
      </w:r>
      <w:proofErr w:type="gramEnd"/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 С развитием и усовершенствованием транспорта стал актуальным туризм. Если вы собираетесь в путешествие в другое государство, главное - не забыть обменять свою валюту на валюту другого государства. Я предлагаю вам потренироваться, выполнив следующее задание (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1 задание на 1 команду).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  <w:t>Прим</w:t>
      </w:r>
      <w:proofErr w:type="gramStart"/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  <w:t>.д</w:t>
      </w:r>
      <w:proofErr w:type="gramEnd"/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  <w:t>ля учителя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:  В безналичных расчётах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евро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были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введены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с 1 января 1999 года, в наличных с 1 января 2002 года</w:t>
      </w: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.</w:t>
      </w:r>
      <w:proofErr w:type="gramEnd"/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о</w:t>
      </w:r>
      <w:proofErr w:type="gramEnd"/>
      <w:r w:rsidRPr="00F675D6">
        <w:rPr>
          <w:rFonts w:ascii="Arial" w:eastAsia="Times New Roman" w:hAnsi="Arial" w:cs="Arial"/>
          <w:color w:val="000000"/>
          <w:sz w:val="23"/>
          <w:szCs w:val="23"/>
        </w:rPr>
        <w:t>фициальная валюта 19 стран «еврозоны»: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F675D6">
        <w:rPr>
          <w:rFonts w:ascii="Arial" w:eastAsia="Times New Roman" w:hAnsi="Arial" w:cs="Arial"/>
          <w:color w:val="000000"/>
          <w:sz w:val="23"/>
          <w:szCs w:val="23"/>
        </w:rPr>
        <w:t>(Австрии, Бельгии, Германии, Греции, Ирландии, Испании, Италии, Кипра, Латвии, Литвы, Люксембурга, Мальты, Нидерландов, Португалии, Словакии, Словении, Финляндии, Франции, Эстонии).</w:t>
      </w:r>
      <w:proofErr w:type="gramEnd"/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ТАБЛИЦА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«ОБЩЕСТВЕННАЯ МАТЕМАТИКА»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по курсу ЦБ РФ 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13"/>
        <w:gridCol w:w="1809"/>
        <w:gridCol w:w="1978"/>
        <w:gridCol w:w="2147"/>
        <w:gridCol w:w="1623"/>
      </w:tblGrid>
      <w:tr w:rsidR="00F675D6" w:rsidRPr="00F675D6" w:rsidTr="00F675D6">
        <w:trPr>
          <w:trHeight w:val="270"/>
        </w:trPr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-1134" w:firstLine="1418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Название валюты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Курс (стоимость в руб.)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147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Задание: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154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Решение: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3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Ответ:</w:t>
            </w:r>
          </w:p>
        </w:tc>
      </w:tr>
      <w:tr w:rsidR="00F675D6" w:rsidRPr="00F675D6" w:rsidTr="00F675D6">
        <w:trPr>
          <w:trHeight w:val="285"/>
        </w:trPr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-1134" w:firstLine="1276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100 ИЕН</w:t>
            </w:r>
          </w:p>
          <w:p w:rsidR="00F675D6" w:rsidRPr="00F675D6" w:rsidRDefault="00F675D6" w:rsidP="00BA7616">
            <w:pPr>
              <w:spacing w:after="166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(сен)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51,4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Перевести иены в 350 руб.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12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350/51,4*100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 xml:space="preserve">680 </w:t>
            </w:r>
            <w:proofErr w:type="spellStart"/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йен</w:t>
            </w:r>
            <w:proofErr w:type="spellEnd"/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 xml:space="preserve"> 93 сен</w:t>
            </w:r>
          </w:p>
        </w:tc>
      </w:tr>
      <w:tr w:rsidR="00F675D6" w:rsidRPr="00F675D6" w:rsidTr="00F675D6">
        <w:trPr>
          <w:trHeight w:val="285"/>
        </w:trPr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-1134" w:firstLine="1276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 ФУНТ</w:t>
            </w:r>
          </w:p>
          <w:p w:rsidR="00F675D6" w:rsidRPr="00F675D6" w:rsidRDefault="00F675D6" w:rsidP="00BA7616">
            <w:pPr>
              <w:spacing w:after="166" w:line="240" w:lineRule="auto"/>
              <w:ind w:left="-1134" w:firstLine="1418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Стерлингов</w:t>
            </w:r>
          </w:p>
          <w:p w:rsidR="00F675D6" w:rsidRPr="00F675D6" w:rsidRDefault="00F675D6" w:rsidP="00BA7616">
            <w:pPr>
              <w:spacing w:after="166" w:line="240" w:lineRule="auto"/>
              <w:ind w:left="-1134" w:firstLine="1418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(пенсы)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72,33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Перевести фунты в 600 руб.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2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600/72,33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8 фунтов 29 пенсов</w:t>
            </w:r>
          </w:p>
        </w:tc>
      </w:tr>
      <w:tr w:rsidR="00F675D6" w:rsidRPr="00F675D6" w:rsidTr="00F675D6">
        <w:trPr>
          <w:trHeight w:val="300"/>
        </w:trPr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142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 ДОЛЛАР</w:t>
            </w:r>
          </w:p>
          <w:p w:rsidR="00F675D6" w:rsidRPr="00F675D6" w:rsidRDefault="00F675D6" w:rsidP="00EF1BF9">
            <w:pPr>
              <w:spacing w:after="166" w:line="240" w:lineRule="auto"/>
              <w:ind w:left="-1134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(США)</w:t>
            </w:r>
          </w:p>
          <w:p w:rsidR="00F675D6" w:rsidRPr="00F675D6" w:rsidRDefault="00F675D6" w:rsidP="00BA7616">
            <w:pPr>
              <w:spacing w:after="166" w:line="240" w:lineRule="auto"/>
              <w:ind w:left="142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(центы)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EF1BF9">
            <w:pPr>
              <w:spacing w:after="166" w:line="240" w:lineRule="auto"/>
              <w:ind w:left="-1134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57,72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142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Перевести 57 долларов в </w:t>
            </w:r>
            <w:r w:rsidRPr="00F675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рубли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2" w:firstLine="28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57*57,72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33"/>
              <w:contextualSpacing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75D6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3290руб. 04коп</w:t>
            </w:r>
          </w:p>
        </w:tc>
      </w:tr>
    </w:tbl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Заполнить «гвоздь» на кластере – валюта (с разветвлением – марки, </w:t>
      </w:r>
      <w:proofErr w:type="spellStart"/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йены</w:t>
      </w:r>
      <w:proofErr w:type="spellEnd"/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, гривны, фунты и пр.)</w:t>
      </w:r>
      <w:proofErr w:type="gramEnd"/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Ребята, мы так много узнали с вами о деньгах, но так и не сформулировали их понятие. Давайте сделаем вывод, запишем определение, что такое деньги? Вместе с детьми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(запись в тетрадь)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Деньги 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– это всеобщий универсальный эквивалент (товар-посредник), выражающий стоимость других товаров.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(Показать слайд о происхождении слова)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Мы совместно изучили одну часть нашего урока: деньги, или как деньги стали деньгами. Но меняя со временем свое обличие, деньги оставались деньгами: они не утрачивали свою сущность, которая таится в их функциях. Какие же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функции выполняют деньги? </w:t>
      </w:r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(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Дети самостоятельно исследуют учебник на стр. 106, затем называют функцию и ее сущность)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- </w:t>
      </w:r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меры стоимости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(определяю цену);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- средство обращения (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реально, взаимно, рук в руки);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- средство платежа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(при выплате заработной платы, продаже в кредит, при оплате штрафов и др.);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- средство накопления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(обогащение, хранение);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- мировые деньги (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всеобщее платежное средство в международных связях).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Какие валюты можно считать мировыми?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( американский доллар, евро, швейцарский франк, английский фунт стерлингов, японская иена, российский рубль)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Заполним кластер на доске и выполним очередное задание.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Молодцы, ребята. Вы правильно определили функции денег, а правильно ли вы поняли, что значат названные вами функции? Это мы проверим, выполнив </w:t>
      </w:r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по карточкам задание – соотнести функции и примеры.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Указать функции денег в незаполненном столбце: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tbl>
      <w:tblPr>
        <w:tblW w:w="957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92"/>
        <w:gridCol w:w="2678"/>
      </w:tblGrid>
      <w:tr w:rsidR="00F675D6" w:rsidRPr="00F675D6" w:rsidTr="00F675D6">
        <w:trPr>
          <w:jc w:val="center"/>
        </w:trPr>
        <w:tc>
          <w:tcPr>
            <w:tcW w:w="65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Примеры ситуаций</w:t>
            </w:r>
          </w:p>
        </w:tc>
        <w:tc>
          <w:tcPr>
            <w:tcW w:w="25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32"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Функции денег</w:t>
            </w:r>
          </w:p>
        </w:tc>
      </w:tr>
      <w:tr w:rsidR="00F675D6" w:rsidRPr="00F675D6" w:rsidTr="00F675D6">
        <w:trPr>
          <w:trHeight w:val="345"/>
          <w:jc w:val="center"/>
        </w:trPr>
        <w:tc>
          <w:tcPr>
            <w:tcW w:w="65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Миша Иванов получил в подарок 5000 рублей и зарыл их на даче под березой.</w:t>
            </w:r>
          </w:p>
        </w:tc>
        <w:tc>
          <w:tcPr>
            <w:tcW w:w="25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74"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Накопление</w:t>
            </w:r>
          </w:p>
        </w:tc>
      </w:tr>
      <w:tr w:rsidR="00F675D6" w:rsidRPr="00F675D6" w:rsidTr="00F675D6">
        <w:trPr>
          <w:jc w:val="center"/>
        </w:trPr>
        <w:tc>
          <w:tcPr>
            <w:tcW w:w="65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Вскоре Миша понял, что как раз 5000 рублей стоит телефон, который ему нравится.</w:t>
            </w:r>
          </w:p>
        </w:tc>
        <w:tc>
          <w:tcPr>
            <w:tcW w:w="25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74"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Стоимости</w:t>
            </w:r>
          </w:p>
        </w:tc>
      </w:tr>
      <w:tr w:rsidR="00F675D6" w:rsidRPr="00F675D6" w:rsidTr="00F675D6">
        <w:trPr>
          <w:jc w:val="center"/>
        </w:trPr>
        <w:tc>
          <w:tcPr>
            <w:tcW w:w="65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Иванов вырыл деньги, пошел в салон связи и купил телефон.</w:t>
            </w:r>
          </w:p>
        </w:tc>
        <w:tc>
          <w:tcPr>
            <w:tcW w:w="25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74"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Обращения</w:t>
            </w:r>
          </w:p>
        </w:tc>
      </w:tr>
      <w:tr w:rsidR="00F675D6" w:rsidRPr="00F675D6" w:rsidTr="00F675D6">
        <w:trPr>
          <w:jc w:val="center"/>
        </w:trPr>
        <w:tc>
          <w:tcPr>
            <w:tcW w:w="65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Пенсионерка Сидорова положила10 000 руб. в банк под проценты.</w:t>
            </w:r>
          </w:p>
        </w:tc>
        <w:tc>
          <w:tcPr>
            <w:tcW w:w="25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74"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Накопление</w:t>
            </w:r>
          </w:p>
        </w:tc>
      </w:tr>
      <w:tr w:rsidR="00F675D6" w:rsidRPr="00F675D6" w:rsidTr="00F675D6">
        <w:trPr>
          <w:jc w:val="center"/>
        </w:trPr>
        <w:tc>
          <w:tcPr>
            <w:tcW w:w="65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Таня присмотрела на рынке сумочку за 2000 руб. Зайдя в магазин, она удивилась, увидев такую же за 1500 руб.</w:t>
            </w:r>
          </w:p>
        </w:tc>
        <w:tc>
          <w:tcPr>
            <w:tcW w:w="25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74"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Стоимости</w:t>
            </w:r>
          </w:p>
        </w:tc>
      </w:tr>
      <w:tr w:rsidR="00F675D6" w:rsidRPr="00F675D6" w:rsidTr="00F675D6">
        <w:trPr>
          <w:trHeight w:val="285"/>
          <w:jc w:val="center"/>
        </w:trPr>
        <w:tc>
          <w:tcPr>
            <w:tcW w:w="6525" w:type="dxa"/>
            <w:tcBorders>
              <w:top w:val="inset" w:sz="18" w:space="0" w:color="00000A"/>
              <w:left w:val="inset" w:sz="18" w:space="0" w:color="00000A"/>
              <w:bottom w:val="single" w:sz="6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Нигде не работающая Анна Ивановна получает пособие по безработице.</w:t>
            </w:r>
          </w:p>
        </w:tc>
        <w:tc>
          <w:tcPr>
            <w:tcW w:w="2535" w:type="dxa"/>
            <w:tcBorders>
              <w:top w:val="inset" w:sz="18" w:space="0" w:color="00000A"/>
              <w:left w:val="inset" w:sz="18" w:space="0" w:color="00000A"/>
              <w:bottom w:val="single" w:sz="6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74"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Платежа</w:t>
            </w:r>
          </w:p>
        </w:tc>
      </w:tr>
      <w:tr w:rsidR="00F675D6" w:rsidRPr="00F675D6" w:rsidTr="00F675D6">
        <w:trPr>
          <w:trHeight w:val="15"/>
          <w:jc w:val="center"/>
        </w:trPr>
        <w:tc>
          <w:tcPr>
            <w:tcW w:w="6525" w:type="dxa"/>
            <w:tcBorders>
              <w:top w:val="single" w:sz="6" w:space="0" w:color="00000A"/>
              <w:left w:val="inset" w:sz="18" w:space="0" w:color="00000A"/>
              <w:bottom w:val="single" w:sz="6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Пенсионер, уезжая в отпуск в Париж, обменял рубли на евро</w:t>
            </w:r>
          </w:p>
        </w:tc>
        <w:tc>
          <w:tcPr>
            <w:tcW w:w="2535" w:type="dxa"/>
            <w:tcBorders>
              <w:top w:val="single" w:sz="6" w:space="0" w:color="00000A"/>
              <w:left w:val="inset" w:sz="18" w:space="0" w:color="00000A"/>
              <w:bottom w:val="single" w:sz="6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74"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Мировые деньги</w:t>
            </w:r>
          </w:p>
        </w:tc>
      </w:tr>
      <w:tr w:rsidR="00F675D6" w:rsidRPr="00F675D6" w:rsidTr="00F675D6">
        <w:trPr>
          <w:trHeight w:val="285"/>
          <w:jc w:val="center"/>
        </w:trPr>
        <w:tc>
          <w:tcPr>
            <w:tcW w:w="6525" w:type="dxa"/>
            <w:tcBorders>
              <w:top w:val="single" w:sz="6" w:space="0" w:color="00000A"/>
              <w:left w:val="inset" w:sz="18" w:space="0" w:color="00000A"/>
              <w:bottom w:val="single" w:sz="6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Иванов получил отпускные и заработную плату, затем оплатил ремонт обуви.</w:t>
            </w:r>
          </w:p>
        </w:tc>
        <w:tc>
          <w:tcPr>
            <w:tcW w:w="2535" w:type="dxa"/>
            <w:tcBorders>
              <w:top w:val="single" w:sz="6" w:space="0" w:color="00000A"/>
              <w:left w:val="inset" w:sz="18" w:space="0" w:color="00000A"/>
              <w:bottom w:val="single" w:sz="6" w:space="0" w:color="00000A"/>
              <w:right w:val="inset" w:sz="18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675D6" w:rsidRPr="00F675D6" w:rsidRDefault="00F675D6" w:rsidP="00BA7616">
            <w:pPr>
              <w:spacing w:after="166" w:line="240" w:lineRule="auto"/>
              <w:ind w:left="174"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75D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платежа</w:t>
            </w:r>
          </w:p>
        </w:tc>
      </w:tr>
    </w:tbl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Вы хорошо справились с заданием. Деньги – это, пожалуй, одно из наиболее великих изобретений человеческой мысли. Они могут служить средством измерения стоимости любых товаров и услуг. С их помощью можно накапливать состояние, осуществлять платежи внутри страны и между странами.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lastRenderedPageBreak/>
        <w:t>Так в чем же заключается роль денег?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Для чего нужны деньги?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Как мы ответим на проблемный вопрос???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(ответы детей, затем вместе формулируем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вывод и записываем его под кластером)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Вывод: 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Деньги - универсальный посредник при обмене (средство обращения, стоимости, накопления и платежа).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Без денег обмен становится затруднительным, а значит, ослабнет торговля, и экономика придет в упадок и застой.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5. Первичное закрепление.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Итак, ребята, что мы узнали сегодня на уроке? 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(по записям в тетради, кластеру дети говорят вслух устно (репродуктивный метод))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Мир денег – удивительный и необычный. Человечество уделяет теме денег большое внимание. Но не надо преувеличивать роль денег, не надо превращать их в единственную цель в жизни. Английский экономист Френсис Бэкон высказал замечательную мысль: </w:t>
      </w: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“Деньги – очень дурной господин, но весьма хороший слуга”.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> Как вы понимаете это выражение? О чем эти слова?</w:t>
      </w:r>
      <w:r w:rsidRPr="00F675D6">
        <w:rPr>
          <w:rFonts w:ascii="Arial" w:eastAsia="Times New Roman" w:hAnsi="Arial" w:cs="Arial"/>
          <w:i/>
          <w:iCs/>
          <w:color w:val="000000"/>
          <w:sz w:val="23"/>
          <w:szCs w:val="23"/>
        </w:rPr>
        <w:t> (ответы детей)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Верно, деньги – очень противоречивы, они могут как добром, так и злом. Все зависит от того, как и для чего их будет использовать человек.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Деньги, как и телефоны, компьютеры, были созданы, чтобы облегчить нашу жизнь. А чтобы не страдать от недостатка денег, нужно выполнять несколько правил и я хочу каждому из вас их раздать.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Вам на заметку: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 1.Не стыдитесь вести денежные подсчеты. Это делают многие известные люди, не знающие недостатка в деньгах.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2.Подсчитывать деньги следует не на людях, ведь это ваше личное дело.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3.Планируйте свои расходы, будьте разумны в тратах: пока вы не стали богаты, чтобы удовлетворять все свои желания.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4.Никогда не забывайте о своих близких! Им не нужны дорогие подарки, им нужно внимание.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5.Старайтесь не влезть в долги! Никогда и ничего не просите, особенно у тех, кто имеет над вами власть.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6.Если у вас возникнут трудности, приложите усилия в поисках решения, не спешите раздражаться или начинать жаловаться.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ПОМНИТЕ! НЕ  В  ДЕНЬГАХ   СЧАСТЬЕ.</w:t>
      </w: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F675D6" w:rsidRPr="00F675D6" w:rsidRDefault="00F675D6" w:rsidP="00EF1BF9">
      <w:pPr>
        <w:shd w:val="clear" w:color="auto" w:fill="FFFFFF"/>
        <w:spacing w:after="166" w:line="240" w:lineRule="auto"/>
        <w:ind w:left="-1134" w:firstLine="283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F675D6">
        <w:rPr>
          <w:rFonts w:ascii="Arial" w:eastAsia="Times New Roman" w:hAnsi="Arial" w:cs="Arial"/>
          <w:color w:val="000000"/>
          <w:sz w:val="23"/>
          <w:szCs w:val="23"/>
        </w:rPr>
        <w:t>С обратной стороны памятки вы увидите купюру достоинством</w:t>
      </w:r>
      <w:r w:rsidR="00BA7616">
        <w:rPr>
          <w:rFonts w:ascii="Arial" w:eastAsia="Times New Roman" w:hAnsi="Arial" w:cs="Arial"/>
          <w:color w:val="000000"/>
          <w:sz w:val="23"/>
          <w:szCs w:val="23"/>
        </w:rPr>
        <w:t xml:space="preserve"> в 2000 руб. Эта купюра поступила</w:t>
      </w:r>
      <w:r w:rsidRPr="00F675D6">
        <w:rPr>
          <w:rFonts w:ascii="Arial" w:eastAsia="Times New Roman" w:hAnsi="Arial" w:cs="Arial"/>
          <w:color w:val="000000"/>
          <w:sz w:val="23"/>
          <w:szCs w:val="23"/>
        </w:rPr>
        <w:t xml:space="preserve"> в обращение в конце 2017 года. Пусть в вашем доме всегда будут деньги в необходимом количестве!</w:t>
      </w:r>
    </w:p>
    <w:p w:rsidR="00F675D6" w:rsidRDefault="00F675D6" w:rsidP="00EF1BF9">
      <w:pPr>
        <w:pStyle w:val="a4"/>
        <w:shd w:val="clear" w:color="auto" w:fill="FFFFFF"/>
        <w:spacing w:before="0" w:beforeAutospacing="0" w:after="166" w:afterAutospacing="0"/>
        <w:ind w:left="-1134" w:firstLine="283"/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6. Домашнее задание</w:t>
      </w:r>
    </w:p>
    <w:p w:rsidR="00F675D6" w:rsidRDefault="00F675D6" w:rsidP="00EF1BF9">
      <w:pPr>
        <w:pStyle w:val="a4"/>
        <w:shd w:val="clear" w:color="auto" w:fill="FFFFFF"/>
        <w:spacing w:before="0" w:beforeAutospacing="0" w:after="166" w:afterAutospacing="0"/>
        <w:ind w:left="-1134" w:firstLine="283"/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Базовое:</w:t>
      </w:r>
      <w:r>
        <w:rPr>
          <w:rFonts w:ascii="Arial" w:hAnsi="Arial" w:cs="Arial"/>
          <w:color w:val="000000"/>
          <w:sz w:val="23"/>
          <w:szCs w:val="23"/>
        </w:rPr>
        <w:t> § 13, читать и отвечать на вопросы из рубрик «Проверим себя», а также № 1-3 «В классе и дома»;</w:t>
      </w:r>
    </w:p>
    <w:p w:rsidR="00F675D6" w:rsidRDefault="00F675D6" w:rsidP="00EF1BF9">
      <w:pPr>
        <w:pStyle w:val="a4"/>
        <w:shd w:val="clear" w:color="auto" w:fill="FFFFFF"/>
        <w:spacing w:before="0" w:beforeAutospacing="0" w:after="166" w:afterAutospacing="0"/>
        <w:ind w:left="-1134" w:firstLine="283"/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u w:val="single"/>
        </w:rPr>
        <w:t>Повышенного уровня сложности: </w:t>
      </w:r>
      <w:r>
        <w:rPr>
          <w:rFonts w:ascii="Arial" w:hAnsi="Arial" w:cs="Arial"/>
          <w:color w:val="000000"/>
          <w:sz w:val="23"/>
          <w:szCs w:val="23"/>
        </w:rPr>
        <w:t>найти в тексте смысловые ошибки (прил.)</w:t>
      </w:r>
    </w:p>
    <w:p w:rsidR="00F675D6" w:rsidRDefault="00F675D6" w:rsidP="00EF1BF9">
      <w:pPr>
        <w:pStyle w:val="a4"/>
        <w:shd w:val="clear" w:color="auto" w:fill="FFFFFF"/>
        <w:spacing w:before="0" w:beforeAutospacing="0" w:after="166" w:afterAutospacing="0"/>
        <w:ind w:left="-1134" w:firstLine="283"/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F675D6" w:rsidRDefault="00F675D6" w:rsidP="00EF1BF9">
      <w:pPr>
        <w:pStyle w:val="a4"/>
        <w:shd w:val="clear" w:color="auto" w:fill="FFFFFF"/>
        <w:spacing w:before="0" w:beforeAutospacing="0" w:after="166" w:afterAutospacing="0"/>
        <w:ind w:left="-1134" w:firstLine="283"/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7. Рефлексия.</w:t>
      </w:r>
    </w:p>
    <w:p w:rsidR="00F675D6" w:rsidRDefault="00F675D6" w:rsidP="00EF1BF9">
      <w:pPr>
        <w:pStyle w:val="a4"/>
        <w:shd w:val="clear" w:color="auto" w:fill="FFFFFF"/>
        <w:spacing w:before="0" w:beforeAutospacing="0" w:after="166" w:afterAutospacing="0"/>
        <w:ind w:left="-1134" w:firstLine="283"/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Вот и окончилась наша встреча. Мы подвели итоги урока. Занятие получилось содержательным. Мне очень понравилось работать вместе с вами. А как вы оцениваете свою учебную деятельность, свое настроение? Давайте, если вы оцениваете себя </w:t>
      </w:r>
      <w:r>
        <w:rPr>
          <w:rFonts w:ascii="Arial" w:hAnsi="Arial" w:cs="Arial"/>
          <w:i/>
          <w:iCs/>
          <w:color w:val="000000"/>
          <w:sz w:val="23"/>
          <w:szCs w:val="23"/>
        </w:rPr>
        <w:t>«удовлетворительно»,</w:t>
      </w:r>
      <w:r>
        <w:rPr>
          <w:rFonts w:ascii="Arial" w:hAnsi="Arial" w:cs="Arial"/>
          <w:color w:val="000000"/>
          <w:sz w:val="23"/>
          <w:szCs w:val="23"/>
        </w:rPr>
        <w:t xml:space="preserve"> вы поднимете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стикер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белого цвета. Если </w:t>
      </w:r>
      <w:r>
        <w:rPr>
          <w:rFonts w:ascii="Arial" w:hAnsi="Arial" w:cs="Arial"/>
          <w:i/>
          <w:iCs/>
          <w:color w:val="000000"/>
          <w:sz w:val="23"/>
          <w:szCs w:val="23"/>
        </w:rPr>
        <w:t>«хорошо»,</w:t>
      </w:r>
      <w:r>
        <w:rPr>
          <w:rFonts w:ascii="Arial" w:hAnsi="Arial" w:cs="Arial"/>
          <w:color w:val="000000"/>
          <w:sz w:val="23"/>
          <w:szCs w:val="23"/>
        </w:rPr>
        <w:t xml:space="preserve"> то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стикер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синего цвета, а если на </w:t>
      </w:r>
      <w:r>
        <w:rPr>
          <w:rFonts w:ascii="Arial" w:hAnsi="Arial" w:cs="Arial"/>
          <w:i/>
          <w:iCs/>
          <w:color w:val="000000"/>
          <w:sz w:val="23"/>
          <w:szCs w:val="23"/>
        </w:rPr>
        <w:t>«отлично»,</w:t>
      </w:r>
      <w:r>
        <w:rPr>
          <w:rFonts w:ascii="Arial" w:hAnsi="Arial" w:cs="Arial"/>
          <w:color w:val="000000"/>
          <w:sz w:val="23"/>
          <w:szCs w:val="23"/>
        </w:rPr>
        <w:t xml:space="preserve"> то – красного цвета. Итак, готовы? (ребята поднимают вместе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стикеры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различных цветов). А как вы думаете почему именно эти три цвета присутствуют на ваших столах? </w:t>
      </w:r>
      <w:r>
        <w:rPr>
          <w:rFonts w:ascii="Arial" w:hAnsi="Arial" w:cs="Arial"/>
          <w:i/>
          <w:iCs/>
          <w:color w:val="000000"/>
          <w:sz w:val="23"/>
          <w:szCs w:val="23"/>
        </w:rPr>
        <w:t>(это цвета нашего флага</w:t>
      </w:r>
      <w:r>
        <w:rPr>
          <w:rFonts w:ascii="Arial" w:hAnsi="Arial" w:cs="Arial"/>
          <w:color w:val="000000"/>
          <w:sz w:val="23"/>
          <w:szCs w:val="23"/>
        </w:rPr>
        <w:t xml:space="preserve">) Правильно, каждый из вас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–ч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асть России. От вас зависит, какого цвета будет ваша жизнь и жизнь нашего государства.</w:t>
      </w:r>
    </w:p>
    <w:p w:rsidR="00F675D6" w:rsidRDefault="00F675D6" w:rsidP="00EF1BF9">
      <w:pPr>
        <w:pStyle w:val="a4"/>
        <w:shd w:val="clear" w:color="auto" w:fill="FFFFFF"/>
        <w:spacing w:before="0" w:beforeAutospacing="0" w:after="166" w:afterAutospacing="0"/>
        <w:ind w:left="-1134" w:firstLine="283"/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Оценки за урок.</w:t>
      </w:r>
    </w:p>
    <w:p w:rsidR="003D60A7" w:rsidRDefault="003D60A7" w:rsidP="00EF1BF9">
      <w:pPr>
        <w:pStyle w:val="a4"/>
        <w:shd w:val="clear" w:color="auto" w:fill="FFFFFF"/>
        <w:spacing w:before="0" w:beforeAutospacing="0" w:after="166" w:afterAutospacing="0"/>
        <w:ind w:left="-1134" w:firstLine="283"/>
        <w:contextualSpacing/>
        <w:jc w:val="both"/>
        <w:rPr>
          <w:rFonts w:ascii="Arial" w:hAnsi="Arial" w:cs="Arial"/>
          <w:color w:val="000000"/>
          <w:sz w:val="23"/>
          <w:szCs w:val="23"/>
        </w:rPr>
      </w:pPr>
    </w:p>
    <w:p w:rsidR="003D60A7" w:rsidRDefault="003D60A7" w:rsidP="00EF1BF9">
      <w:pPr>
        <w:pStyle w:val="a4"/>
        <w:shd w:val="clear" w:color="auto" w:fill="FFFFFF"/>
        <w:spacing w:before="0" w:beforeAutospacing="0" w:after="166" w:afterAutospacing="0"/>
        <w:ind w:left="-1134" w:firstLine="283"/>
        <w:contextualSpacing/>
        <w:jc w:val="both"/>
        <w:rPr>
          <w:rFonts w:ascii="Arial" w:hAnsi="Arial" w:cs="Arial"/>
          <w:color w:val="000000"/>
          <w:sz w:val="23"/>
          <w:szCs w:val="23"/>
        </w:rPr>
      </w:pPr>
    </w:p>
    <w:p w:rsidR="003D60A7" w:rsidRDefault="003D60A7" w:rsidP="00EF1BF9">
      <w:pPr>
        <w:pStyle w:val="a4"/>
        <w:shd w:val="clear" w:color="auto" w:fill="FFFFFF"/>
        <w:spacing w:before="0" w:beforeAutospacing="0" w:after="166" w:afterAutospacing="0"/>
        <w:ind w:left="-1134" w:firstLine="283"/>
        <w:contextualSpacing/>
        <w:jc w:val="both"/>
        <w:rPr>
          <w:rFonts w:ascii="Arial" w:hAnsi="Arial" w:cs="Arial"/>
          <w:color w:val="000000"/>
          <w:sz w:val="23"/>
          <w:szCs w:val="23"/>
        </w:rPr>
      </w:pPr>
    </w:p>
    <w:p w:rsidR="003D60A7" w:rsidRDefault="003D60A7" w:rsidP="00EF1BF9">
      <w:pPr>
        <w:pStyle w:val="a4"/>
        <w:shd w:val="clear" w:color="auto" w:fill="FFFFFF"/>
        <w:spacing w:before="0" w:beforeAutospacing="0" w:after="166" w:afterAutospacing="0"/>
        <w:ind w:left="-1134" w:firstLine="283"/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3D60A7">
        <w:rPr>
          <w:rFonts w:ascii="Arial" w:hAnsi="Arial" w:cs="Arial"/>
          <w:color w:val="000000"/>
          <w:sz w:val="23"/>
          <w:szCs w:val="23"/>
        </w:rPr>
        <w:t>https://edu.pacc.ru/Videosandpresentations/articles/presenations/</w:t>
      </w:r>
    </w:p>
    <w:p w:rsidR="00411799" w:rsidRDefault="00411799" w:rsidP="00EF1BF9">
      <w:pPr>
        <w:spacing w:line="240" w:lineRule="auto"/>
        <w:ind w:left="-1134" w:firstLine="283"/>
        <w:contextualSpacing/>
        <w:jc w:val="both"/>
      </w:pPr>
    </w:p>
    <w:sectPr w:rsidR="00411799" w:rsidSect="00BA761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1D11"/>
    <w:multiLevelType w:val="multilevel"/>
    <w:tmpl w:val="B6D8F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C3242"/>
    <w:multiLevelType w:val="multilevel"/>
    <w:tmpl w:val="AA3E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51780B"/>
    <w:multiLevelType w:val="multilevel"/>
    <w:tmpl w:val="FDB4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14409"/>
    <w:rsid w:val="003D60A7"/>
    <w:rsid w:val="00411799"/>
    <w:rsid w:val="00461EBA"/>
    <w:rsid w:val="00767C80"/>
    <w:rsid w:val="00786355"/>
    <w:rsid w:val="009240CA"/>
    <w:rsid w:val="00A87470"/>
    <w:rsid w:val="00B14409"/>
    <w:rsid w:val="00BA7616"/>
    <w:rsid w:val="00EF1BF9"/>
    <w:rsid w:val="00F67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440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7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2023-05-15T06:23:00Z</dcterms:created>
  <dcterms:modified xsi:type="dcterms:W3CDTF">2023-05-15T10:22:00Z</dcterms:modified>
</cp:coreProperties>
</file>